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Delta Kappa Gamma International Society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Gamma Gamma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Illinois State Organization</w:t>
        <w:tab/>
        <w:tab/>
        <w:tab/>
        <w:tab/>
        <w:tab/>
        <w:tab/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Chapter 75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General Business Meeting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Date: Tuesday, September 9, 2025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Location: Our </w:t>
      </w:r>
      <w:r w:rsidDel="00000000" w:rsidR="00000000" w:rsidRPr="00000000">
        <w:rPr>
          <w:rFonts w:ascii="Arial" w:cs="Arial" w:eastAsia="Arial" w:hAnsi="Arial"/>
          <w:rtl w:val="0"/>
        </w:rPr>
        <w:t xml:space="preserve">Redeemer’s United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Methodist Church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Meeting called to order by: Nancie Watkins, Parliamentarian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Time meeting started: 4:00p.m.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Was secretary present: Yes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Was quorum established: Yes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Time meeting adjourned: 4:25p.m.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Welcome: Rose Marie Mincey,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Mary Wrobel introduced a visitor, Cyndee Fralick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Reflections: by Honora Quinn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Recording Secretary: Linda Szymkowiak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minutes of the March 2025 meeting were approved.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Corresponding Secretary: Sue Wadkins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Thank You note for the Back to School Gift from Karly Grapenthin was read; a Thank You note for the cards and support from Mary Balk was read; and a Thank You note for the cards following her knee surgery was read from from Maryann Perfetti.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Treasurer’s Report: Linda Stolt presented the Treasurer’s Report dated June 30, 2025. Marcy Dubinsky moved to approve the report and file it. It was seconded by Sue Werner.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Society Business: Joan Gazdic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No Report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Membership: Madelynn Brossard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Back to school gifts were distributed to working members.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following members have resigned their membership: Denise Caliendo, Julie Erhardt, and Noreen Segal.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following were installed as members: Barbara Riske and Dawn Zuffante.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Programs: Kris Beaudette and Marcy Dubinsky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Fall programs were reviewed.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Members were encouraged to check out the yearbook for the whole year’s wonderful programs! One correction was announced: The February meeting will be at the Schaumburg Library.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Educational Excellence: Denise Pawelczyk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 Report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Communications: Deb Hopp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Members were encouraged to pick up their yearbooks. Please destroy or turn in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the old yearbooks.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Members need to complete the Media Permission Forms. Directions were given.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Arial" w:cs="Arial" w:eastAsia="Arial" w:hAnsi="Arial"/>
          <w:b w:val="0"/>
          <w:i w:val="0"/>
          <w:color w:val="000000"/>
          <w:sz w:val="24"/>
          <w:szCs w:val="24"/>
          <w:u w:val="no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Service and Special Projects: Cindy Sheely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Gift cards for mentors to use with mentees were collected.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School supplies for active teachers will be collected in November for second semester supplies.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12.  Book club: Sue Wadkins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Upcoming books were announced: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September: Something Lost Something Gained by Hillary Clinton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October: Lion Women Of Tehran by Marjan Kamali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November Siren’s Call by Chris Hayes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13.  New Business - Introduction of new Members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Barbara Riske by Joan Gazdic, and Dawn Zuffante by March Dubinsky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14. Adjournment of Business Meeting: 4:25 p.m.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15. Announcements: Rose Marie Mincey reminded members to pick up their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yearbooks and to take a friend’s yearbook as well.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16. Program: “Growing Through the Seasons: Your Life as a Magnificent Garden”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72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by Karen Carlson</w:t>
        <w:tab/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72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9020"/>
      </w:tabs>
      <w:spacing w:after="0" w:before="0" w:line="240" w:lineRule="auto"/>
      <w:ind w:left="0" w:right="0" w:firstLine="0"/>
      <w:jc w:val="left"/>
      <w:rPr>
        <w:rFonts w:ascii="Helvetica Neue" w:cs="Helvetica Neue" w:eastAsia="Helvetica Neue" w:hAnsi="Helvetica Neue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lowerRoman"/>
      <w:lvlText w:val="%3."/>
      <w:lvlJc w:val="left"/>
      <w:pPr>
        <w:ind w:left="2160" w:hanging="493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lowerRoman"/>
      <w:lvlText w:val="%6."/>
      <w:lvlJc w:val="left"/>
      <w:pPr>
        <w:ind w:left="4320" w:hanging="493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lowerRoman"/>
      <w:lvlText w:val="%9."/>
      <w:lvlJc w:val="left"/>
      <w:pPr>
        <w:ind w:left="6480" w:hanging="493"/>
      </w:pPr>
      <w:rPr>
        <w:smallCaps w:val="0"/>
        <w:strike w:val="0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